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0624D482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FAA49FF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</w:t>
      </w:r>
      <w:r w:rsidR="005964B1">
        <w:rPr>
          <w:rFonts w:ascii="Times New Roman" w:hAnsi="Times New Roman" w:cs="Times New Roman"/>
          <w:b/>
          <w:bCs/>
        </w:rPr>
        <w:t>UŚ/</w:t>
      </w:r>
      <w:r w:rsidR="00D43E8A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/0</w:t>
      </w:r>
      <w:r w:rsidR="00D43E8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/2023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4E006A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5964B1">
        <w:rPr>
          <w:rFonts w:ascii="Times New Roman" w:hAnsi="Times New Roman" w:cs="Times New Roman"/>
          <w:b/>
          <w:bCs/>
        </w:rPr>
        <w:t>ziemniaków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73A17FD0" w14:textId="616EB583" w:rsidR="003E4D6B" w:rsidRDefault="001F5C8C">
      <w:hyperlink r:id="rId4" w:history="1">
        <w:r w:rsidRPr="00BC1112">
          <w:rPr>
            <w:rStyle w:val="Hipercze"/>
          </w:rPr>
          <w:t>https://ezamowienia.gov.pl/mp-client/tenders/ocds-148610-cdaa2b5c-172e-11ee-9aa3-96d3b4440790</w:t>
        </w:r>
      </w:hyperlink>
    </w:p>
    <w:p w14:paraId="279AFBDD" w14:textId="77777777" w:rsidR="001F5C8C" w:rsidRDefault="001F5C8C"/>
    <w:sectPr w:rsidR="001F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F5C8C"/>
    <w:rsid w:val="003E4D6B"/>
    <w:rsid w:val="00471EEC"/>
    <w:rsid w:val="005964B1"/>
    <w:rsid w:val="007F6395"/>
    <w:rsid w:val="008545C1"/>
    <w:rsid w:val="00946A6B"/>
    <w:rsid w:val="009D0748"/>
    <w:rsid w:val="00A83CF5"/>
    <w:rsid w:val="00C02B23"/>
    <w:rsid w:val="00D43E8A"/>
    <w:rsid w:val="00D5735F"/>
    <w:rsid w:val="00DA5058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daa2b5c-172e-11ee-9aa3-96d3b44407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15</cp:revision>
  <dcterms:created xsi:type="dcterms:W3CDTF">2023-02-20T11:08:00Z</dcterms:created>
  <dcterms:modified xsi:type="dcterms:W3CDTF">2023-06-30T10:53:00Z</dcterms:modified>
</cp:coreProperties>
</file>